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F5D15" w14:textId="75AE1C8D" w:rsidR="007F6B3E" w:rsidRPr="009C393A" w:rsidRDefault="00307374" w:rsidP="00307374">
      <w:pPr>
        <w:pStyle w:val="Heading4"/>
        <w:tabs>
          <w:tab w:val="left" w:leader="dot" w:pos="9356"/>
        </w:tabs>
        <w:spacing w:before="240" w:after="40"/>
        <w:jc w:val="center"/>
        <w:rPr>
          <w:rFonts w:asciiTheme="majorHAnsi" w:hAnsiTheme="majorHAnsi" w:cs="Tahoma"/>
          <w:bCs/>
          <w:sz w:val="32"/>
          <w:szCs w:val="32"/>
        </w:rPr>
      </w:pPr>
      <w:r w:rsidRPr="009C393A">
        <w:rPr>
          <w:rFonts w:asciiTheme="majorHAnsi" w:hAnsiTheme="majorHAnsi" w:cs="Tahoma"/>
          <w:bCs/>
          <w:sz w:val="32"/>
          <w:szCs w:val="32"/>
        </w:rPr>
        <w:t>Quadrille Competition Entry Form</w:t>
      </w:r>
    </w:p>
    <w:p w14:paraId="28262CAF" w14:textId="2AC7C08F" w:rsidR="007F6B3E" w:rsidRPr="009C393A" w:rsidRDefault="00307374" w:rsidP="009C393A">
      <w:pPr>
        <w:pStyle w:val="Heading4"/>
        <w:tabs>
          <w:tab w:val="left" w:leader="dot" w:pos="9356"/>
        </w:tabs>
        <w:spacing w:before="0" w:after="0"/>
        <w:jc w:val="center"/>
        <w:rPr>
          <w:rFonts w:asciiTheme="majorHAnsi" w:hAnsiTheme="majorHAnsi" w:cs="Tahoma"/>
          <w:b w:val="0"/>
          <w:bCs/>
          <w:sz w:val="20"/>
          <w:szCs w:val="20"/>
        </w:rPr>
      </w:pPr>
      <w:r w:rsidRPr="009C393A">
        <w:rPr>
          <w:rFonts w:asciiTheme="majorHAnsi" w:hAnsiTheme="majorHAnsi" w:cs="Tahoma"/>
          <w:b w:val="0"/>
          <w:bCs/>
          <w:sz w:val="20"/>
          <w:szCs w:val="20"/>
        </w:rPr>
        <w:t>Refer guidelines and entry information before entering this event.</w:t>
      </w:r>
    </w:p>
    <w:p w14:paraId="587C11E7" w14:textId="7E6A9670" w:rsidR="00307374" w:rsidRPr="009C393A" w:rsidRDefault="00307374" w:rsidP="009C393A">
      <w:pPr>
        <w:pStyle w:val="Heading4"/>
        <w:tabs>
          <w:tab w:val="left" w:leader="dot" w:pos="9356"/>
        </w:tabs>
        <w:spacing w:before="0" w:after="0"/>
        <w:jc w:val="center"/>
        <w:rPr>
          <w:rFonts w:asciiTheme="majorHAnsi" w:hAnsiTheme="majorHAnsi" w:cs="Tahoma"/>
          <w:b w:val="0"/>
          <w:bCs/>
          <w:sz w:val="20"/>
          <w:szCs w:val="20"/>
        </w:rPr>
      </w:pPr>
      <w:r w:rsidRPr="009C393A">
        <w:rPr>
          <w:rFonts w:asciiTheme="majorHAnsi" w:hAnsiTheme="majorHAnsi" w:cs="Tahoma"/>
          <w:b w:val="0"/>
          <w:bCs/>
          <w:sz w:val="20"/>
          <w:szCs w:val="20"/>
        </w:rPr>
        <w:t>Numbers may be limited depending on the time available.</w:t>
      </w:r>
    </w:p>
    <w:p w14:paraId="5033B072" w14:textId="77777777" w:rsidR="00307374" w:rsidRPr="009C393A" w:rsidRDefault="00307374" w:rsidP="007F6B3E">
      <w:pPr>
        <w:pStyle w:val="Heading4"/>
        <w:tabs>
          <w:tab w:val="left" w:leader="dot" w:pos="9356"/>
        </w:tabs>
        <w:spacing w:before="0" w:after="0"/>
        <w:ind w:left="720"/>
        <w:jc w:val="left"/>
        <w:rPr>
          <w:rFonts w:asciiTheme="majorHAnsi" w:hAnsiTheme="majorHAnsi" w:cs="Tahoma"/>
          <w:bCs/>
          <w:color w:val="FF0000"/>
          <w:sz w:val="18"/>
          <w:szCs w:val="1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3119"/>
        <w:gridCol w:w="4819"/>
      </w:tblGrid>
      <w:tr w:rsidR="00BE0AB3" w:rsidRPr="008B5FCA" w14:paraId="5E8B6706" w14:textId="77777777" w:rsidTr="00BE0AB3">
        <w:tc>
          <w:tcPr>
            <w:tcW w:w="1951" w:type="dxa"/>
          </w:tcPr>
          <w:p w14:paraId="3E38F2B6" w14:textId="135864F2" w:rsidR="00BE0AB3" w:rsidRPr="008B5FCA" w:rsidRDefault="00BE0AB3" w:rsidP="009C393A">
            <w:pPr>
              <w:spacing w:line="360" w:lineRule="auto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  <w:r w:rsidRPr="008B5FCA">
              <w:rPr>
                <w:rFonts w:asciiTheme="majorHAnsi" w:hAnsiTheme="majorHAnsi" w:cs="Tahoma"/>
                <w:sz w:val="16"/>
                <w:szCs w:val="16"/>
              </w:rPr>
              <w:t xml:space="preserve">Name of </w:t>
            </w:r>
            <w:r w:rsidR="009C393A" w:rsidRPr="008B5FCA">
              <w:rPr>
                <w:rFonts w:asciiTheme="majorHAnsi" w:hAnsiTheme="majorHAnsi" w:cs="Tahoma"/>
                <w:sz w:val="16"/>
                <w:szCs w:val="16"/>
              </w:rPr>
              <w:t>Quadrille group</w:t>
            </w:r>
          </w:p>
        </w:tc>
        <w:tc>
          <w:tcPr>
            <w:tcW w:w="7938" w:type="dxa"/>
            <w:gridSpan w:val="2"/>
          </w:tcPr>
          <w:p w14:paraId="29C3FB46" w14:textId="77777777" w:rsidR="00BE0AB3" w:rsidRPr="008B5FCA" w:rsidRDefault="00BE0AB3" w:rsidP="00BE0AB3">
            <w:pPr>
              <w:pStyle w:val="Heading4"/>
              <w:tabs>
                <w:tab w:val="left" w:leader="dot" w:pos="9356"/>
              </w:tabs>
              <w:spacing w:before="0" w:after="0" w:line="360" w:lineRule="auto"/>
              <w:jc w:val="left"/>
              <w:rPr>
                <w:rFonts w:asciiTheme="majorHAnsi" w:hAnsiTheme="majorHAnsi" w:cs="Tahoma"/>
                <w:bCs/>
                <w:color w:val="FF0000"/>
                <w:sz w:val="16"/>
                <w:szCs w:val="16"/>
              </w:rPr>
            </w:pPr>
          </w:p>
        </w:tc>
      </w:tr>
      <w:tr w:rsidR="008F1212" w:rsidRPr="008B5FCA" w14:paraId="2864ABDC" w14:textId="77777777" w:rsidTr="00BE0AB3">
        <w:tc>
          <w:tcPr>
            <w:tcW w:w="1951" w:type="dxa"/>
          </w:tcPr>
          <w:p w14:paraId="538E323F" w14:textId="7FA23F42" w:rsidR="008F1212" w:rsidRPr="008B5FCA" w:rsidRDefault="008F1212" w:rsidP="00BE0AB3">
            <w:pPr>
              <w:spacing w:line="360" w:lineRule="auto"/>
              <w:rPr>
                <w:rFonts w:asciiTheme="majorHAnsi" w:hAnsiTheme="majorHAnsi" w:cs="Tahoma"/>
                <w:sz w:val="16"/>
                <w:szCs w:val="16"/>
              </w:rPr>
            </w:pPr>
            <w:r w:rsidRPr="008B5FCA">
              <w:rPr>
                <w:rFonts w:asciiTheme="majorHAnsi" w:hAnsiTheme="majorHAnsi" w:cs="Tahoma"/>
                <w:sz w:val="16"/>
                <w:szCs w:val="16"/>
              </w:rPr>
              <w:t xml:space="preserve">Quadrille Level </w:t>
            </w:r>
          </w:p>
        </w:tc>
        <w:tc>
          <w:tcPr>
            <w:tcW w:w="7938" w:type="dxa"/>
            <w:gridSpan w:val="2"/>
          </w:tcPr>
          <w:p w14:paraId="112A8CB5" w14:textId="0E61BFD7" w:rsidR="008F1212" w:rsidRPr="008B5FCA" w:rsidRDefault="008F1212" w:rsidP="00BE0AB3">
            <w:pPr>
              <w:pStyle w:val="Heading4"/>
              <w:tabs>
                <w:tab w:val="left" w:leader="dot" w:pos="9356"/>
              </w:tabs>
              <w:spacing w:before="0" w:after="0" w:line="360" w:lineRule="auto"/>
              <w:jc w:val="left"/>
              <w:rPr>
                <w:rFonts w:asciiTheme="majorHAnsi" w:hAnsiTheme="majorHAnsi" w:cs="Tahoma"/>
                <w:b w:val="0"/>
                <w:bCs/>
                <w:sz w:val="16"/>
                <w:szCs w:val="16"/>
              </w:rPr>
            </w:pPr>
            <w:r w:rsidRPr="008B5FCA">
              <w:rPr>
                <w:rFonts w:asciiTheme="majorHAnsi" w:hAnsiTheme="majorHAnsi" w:cs="Tahoma"/>
                <w:b w:val="0"/>
                <w:bCs/>
                <w:sz w:val="16"/>
                <w:szCs w:val="16"/>
              </w:rPr>
              <w:t>(</w:t>
            </w:r>
            <w:proofErr w:type="spellStart"/>
            <w:r w:rsidRPr="008B5FCA">
              <w:rPr>
                <w:rFonts w:asciiTheme="majorHAnsi" w:hAnsiTheme="majorHAnsi" w:cs="Tahoma"/>
                <w:b w:val="0"/>
                <w:bCs/>
                <w:sz w:val="16"/>
                <w:szCs w:val="16"/>
              </w:rPr>
              <w:t>eg</w:t>
            </w:r>
            <w:proofErr w:type="spellEnd"/>
            <w:r w:rsidRPr="008B5FCA">
              <w:rPr>
                <w:rFonts w:asciiTheme="majorHAnsi" w:hAnsiTheme="majorHAnsi" w:cs="Tahoma"/>
                <w:b w:val="0"/>
                <w:bCs/>
                <w:sz w:val="16"/>
                <w:szCs w:val="16"/>
              </w:rPr>
              <w:t>.) Advanced; FEI Small Tour, FEI Big Tour)</w:t>
            </w:r>
          </w:p>
        </w:tc>
      </w:tr>
      <w:tr w:rsidR="00BE0AB3" w:rsidRPr="008B5FCA" w14:paraId="18151F56" w14:textId="77777777" w:rsidTr="00BE0AB3">
        <w:tc>
          <w:tcPr>
            <w:tcW w:w="1951" w:type="dxa"/>
          </w:tcPr>
          <w:p w14:paraId="3477D2C5" w14:textId="6167B956" w:rsidR="00BE0AB3" w:rsidRPr="008B5FCA" w:rsidRDefault="00BE0AB3" w:rsidP="00BE0AB3">
            <w:pPr>
              <w:spacing w:line="360" w:lineRule="auto"/>
              <w:rPr>
                <w:rFonts w:asciiTheme="majorHAnsi" w:hAnsiTheme="majorHAnsi" w:cs="Tahoma"/>
                <w:sz w:val="16"/>
                <w:szCs w:val="16"/>
              </w:rPr>
            </w:pPr>
            <w:r w:rsidRPr="008B5FCA">
              <w:rPr>
                <w:rFonts w:asciiTheme="majorHAnsi" w:hAnsiTheme="majorHAnsi" w:cs="Tahoma"/>
                <w:sz w:val="16"/>
                <w:szCs w:val="16"/>
              </w:rPr>
              <w:t>Contact person Name</w:t>
            </w:r>
          </w:p>
        </w:tc>
        <w:tc>
          <w:tcPr>
            <w:tcW w:w="7938" w:type="dxa"/>
            <w:gridSpan w:val="2"/>
          </w:tcPr>
          <w:p w14:paraId="73DD9E77" w14:textId="40B9A0E1" w:rsidR="00BE0AB3" w:rsidRPr="008B5FCA" w:rsidRDefault="00BE0AB3" w:rsidP="00BE0AB3">
            <w:pPr>
              <w:pStyle w:val="Heading4"/>
              <w:tabs>
                <w:tab w:val="left" w:leader="dot" w:pos="9356"/>
              </w:tabs>
              <w:spacing w:before="0" w:after="0" w:line="360" w:lineRule="auto"/>
              <w:jc w:val="left"/>
              <w:rPr>
                <w:rFonts w:asciiTheme="majorHAnsi" w:hAnsiTheme="majorHAnsi" w:cs="Tahoma"/>
                <w:bCs/>
                <w:color w:val="FF0000"/>
                <w:sz w:val="16"/>
                <w:szCs w:val="16"/>
              </w:rPr>
            </w:pPr>
          </w:p>
        </w:tc>
      </w:tr>
      <w:tr w:rsidR="009C393A" w:rsidRPr="008B5FCA" w14:paraId="52FC3C0E" w14:textId="77777777" w:rsidTr="009C393A">
        <w:tc>
          <w:tcPr>
            <w:tcW w:w="1951" w:type="dxa"/>
          </w:tcPr>
          <w:p w14:paraId="78D0AF15" w14:textId="3198C0B9" w:rsidR="009C393A" w:rsidRPr="008B5FCA" w:rsidRDefault="009C393A" w:rsidP="00BE0AB3">
            <w:pPr>
              <w:spacing w:line="360" w:lineRule="auto"/>
              <w:rPr>
                <w:rFonts w:asciiTheme="majorHAnsi" w:hAnsiTheme="majorHAnsi" w:cs="Tahoma"/>
                <w:sz w:val="16"/>
                <w:szCs w:val="16"/>
              </w:rPr>
            </w:pPr>
            <w:r w:rsidRPr="008B5FCA">
              <w:rPr>
                <w:rFonts w:asciiTheme="majorHAnsi" w:hAnsiTheme="majorHAnsi" w:cs="Tahoma"/>
                <w:sz w:val="16"/>
                <w:szCs w:val="16"/>
              </w:rPr>
              <w:t xml:space="preserve">Contact person </w:t>
            </w:r>
            <w:proofErr w:type="spellStart"/>
            <w:r w:rsidRPr="008B5FCA">
              <w:rPr>
                <w:rFonts w:asciiTheme="majorHAnsi" w:hAnsiTheme="majorHAnsi" w:cs="Tahoma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119" w:type="dxa"/>
          </w:tcPr>
          <w:p w14:paraId="414473E9" w14:textId="77777777" w:rsidR="009C393A" w:rsidRPr="008B5FCA" w:rsidRDefault="009C393A" w:rsidP="009C393A">
            <w:pPr>
              <w:pStyle w:val="Heading4"/>
              <w:tabs>
                <w:tab w:val="left" w:leader="dot" w:pos="9356"/>
              </w:tabs>
              <w:spacing w:before="0" w:after="0" w:line="360" w:lineRule="auto"/>
              <w:jc w:val="left"/>
              <w:rPr>
                <w:rFonts w:asciiTheme="majorHAnsi" w:hAnsiTheme="majorHAnsi" w:cs="Tahoma"/>
                <w:bCs/>
                <w:color w:val="FF0000"/>
                <w:sz w:val="16"/>
                <w:szCs w:val="16"/>
              </w:rPr>
            </w:pPr>
          </w:p>
        </w:tc>
        <w:tc>
          <w:tcPr>
            <w:tcW w:w="4819" w:type="dxa"/>
          </w:tcPr>
          <w:p w14:paraId="78D9B4DB" w14:textId="7A1F949F" w:rsidR="009C393A" w:rsidRPr="008B5FCA" w:rsidRDefault="009C393A" w:rsidP="009C393A">
            <w:pPr>
              <w:pStyle w:val="Heading4"/>
              <w:tabs>
                <w:tab w:val="left" w:leader="dot" w:pos="9356"/>
              </w:tabs>
              <w:spacing w:before="0" w:after="0" w:line="360" w:lineRule="auto"/>
              <w:jc w:val="left"/>
              <w:rPr>
                <w:rFonts w:asciiTheme="majorHAnsi" w:hAnsiTheme="majorHAnsi" w:cs="Tahoma"/>
                <w:b w:val="0"/>
                <w:bCs/>
                <w:sz w:val="16"/>
                <w:szCs w:val="16"/>
              </w:rPr>
            </w:pPr>
            <w:r w:rsidRPr="008B5FCA">
              <w:rPr>
                <w:rFonts w:asciiTheme="majorHAnsi" w:hAnsiTheme="majorHAnsi" w:cs="Tahoma"/>
                <w:b w:val="0"/>
                <w:bCs/>
                <w:sz w:val="16"/>
                <w:szCs w:val="16"/>
              </w:rPr>
              <w:t>Mob:</w:t>
            </w:r>
          </w:p>
        </w:tc>
      </w:tr>
      <w:tr w:rsidR="009C393A" w:rsidRPr="008B5FCA" w14:paraId="7A0A4B31" w14:textId="77777777" w:rsidTr="009C393A">
        <w:tc>
          <w:tcPr>
            <w:tcW w:w="1951" w:type="dxa"/>
          </w:tcPr>
          <w:p w14:paraId="7B5AB5F2" w14:textId="52586893" w:rsidR="009C393A" w:rsidRPr="008B5FCA" w:rsidRDefault="009C393A" w:rsidP="00BE0AB3">
            <w:pPr>
              <w:spacing w:line="360" w:lineRule="auto"/>
              <w:rPr>
                <w:rFonts w:asciiTheme="majorHAnsi" w:hAnsiTheme="majorHAnsi" w:cs="Tahoma"/>
                <w:sz w:val="16"/>
                <w:szCs w:val="16"/>
              </w:rPr>
            </w:pPr>
            <w:r w:rsidRPr="008B5FCA">
              <w:rPr>
                <w:rFonts w:asciiTheme="majorHAnsi" w:hAnsiTheme="majorHAnsi" w:cs="Tahoma"/>
                <w:sz w:val="16"/>
                <w:szCs w:val="16"/>
              </w:rPr>
              <w:t>E-mail</w:t>
            </w:r>
          </w:p>
        </w:tc>
        <w:tc>
          <w:tcPr>
            <w:tcW w:w="7938" w:type="dxa"/>
            <w:gridSpan w:val="2"/>
          </w:tcPr>
          <w:p w14:paraId="298BFA33" w14:textId="77777777" w:rsidR="009C393A" w:rsidRPr="008B5FCA" w:rsidRDefault="009C393A" w:rsidP="009C393A">
            <w:pPr>
              <w:pStyle w:val="Heading4"/>
              <w:tabs>
                <w:tab w:val="left" w:leader="dot" w:pos="9356"/>
              </w:tabs>
              <w:spacing w:before="0" w:after="0" w:line="360" w:lineRule="auto"/>
              <w:jc w:val="left"/>
              <w:rPr>
                <w:rFonts w:asciiTheme="majorHAnsi" w:hAnsiTheme="majorHAnsi" w:cs="Tahoma"/>
                <w:bCs/>
                <w:color w:val="FF0000"/>
                <w:sz w:val="16"/>
                <w:szCs w:val="16"/>
              </w:rPr>
            </w:pPr>
          </w:p>
        </w:tc>
      </w:tr>
    </w:tbl>
    <w:p w14:paraId="0400F1BC" w14:textId="539179EF" w:rsidR="00307374" w:rsidRPr="008B5FCA" w:rsidRDefault="009C393A" w:rsidP="008B5FCA">
      <w:pPr>
        <w:spacing w:before="120" w:after="120"/>
        <w:rPr>
          <w:rFonts w:asciiTheme="majorHAnsi" w:hAnsiTheme="majorHAnsi"/>
          <w:sz w:val="16"/>
          <w:szCs w:val="16"/>
        </w:rPr>
      </w:pPr>
      <w:r w:rsidRPr="008B5FCA">
        <w:rPr>
          <w:rFonts w:asciiTheme="majorHAnsi" w:hAnsiTheme="majorHAnsi"/>
          <w:sz w:val="16"/>
          <w:szCs w:val="16"/>
        </w:rPr>
        <w:t>Quadrilles consist of 4 horse/rider combinations.  In special circumstances</w:t>
      </w:r>
      <w:r w:rsidR="008B5FCA">
        <w:rPr>
          <w:rFonts w:asciiTheme="majorHAnsi" w:hAnsiTheme="majorHAnsi"/>
          <w:sz w:val="16"/>
          <w:szCs w:val="16"/>
        </w:rPr>
        <w:t xml:space="preserve"> only</w:t>
      </w:r>
      <w:r w:rsidR="008F1212" w:rsidRPr="008B5FCA">
        <w:rPr>
          <w:rFonts w:asciiTheme="majorHAnsi" w:hAnsiTheme="majorHAnsi"/>
          <w:sz w:val="16"/>
          <w:szCs w:val="16"/>
        </w:rPr>
        <w:t xml:space="preserve"> (</w:t>
      </w:r>
      <w:proofErr w:type="spellStart"/>
      <w:r w:rsidR="008F1212" w:rsidRPr="008B5FCA">
        <w:rPr>
          <w:rFonts w:asciiTheme="majorHAnsi" w:hAnsiTheme="majorHAnsi"/>
          <w:sz w:val="16"/>
          <w:szCs w:val="16"/>
        </w:rPr>
        <w:t>eg</w:t>
      </w:r>
      <w:proofErr w:type="spellEnd"/>
      <w:r w:rsidR="008F1212" w:rsidRPr="008B5FCA">
        <w:rPr>
          <w:rFonts w:asciiTheme="majorHAnsi" w:hAnsiTheme="majorHAnsi"/>
          <w:sz w:val="16"/>
          <w:szCs w:val="16"/>
        </w:rPr>
        <w:t>. illness of horse/rider</w:t>
      </w:r>
      <w:r w:rsidR="005E5AF5">
        <w:rPr>
          <w:rFonts w:asciiTheme="majorHAnsi" w:hAnsiTheme="majorHAnsi"/>
          <w:sz w:val="16"/>
          <w:szCs w:val="16"/>
        </w:rPr>
        <w:t xml:space="preserve"> or for other reasons</w:t>
      </w:r>
      <w:r w:rsidR="008F1212" w:rsidRPr="008B5FCA">
        <w:rPr>
          <w:rFonts w:asciiTheme="majorHAnsi" w:hAnsiTheme="majorHAnsi"/>
          <w:sz w:val="16"/>
          <w:szCs w:val="16"/>
        </w:rPr>
        <w:t xml:space="preserve">) </w:t>
      </w:r>
      <w:bookmarkStart w:id="0" w:name="_GoBack"/>
      <w:bookmarkEnd w:id="0"/>
      <w:r w:rsidRPr="008B5FCA">
        <w:rPr>
          <w:rFonts w:asciiTheme="majorHAnsi" w:hAnsiTheme="majorHAnsi"/>
          <w:sz w:val="16"/>
          <w:szCs w:val="16"/>
        </w:rPr>
        <w:t>the Committee may consider permitting three</w:t>
      </w:r>
      <w:r w:rsidR="008F1212" w:rsidRPr="008B5FCA">
        <w:rPr>
          <w:rFonts w:asciiTheme="majorHAnsi" w:hAnsiTheme="majorHAnsi"/>
          <w:sz w:val="16"/>
          <w:szCs w:val="16"/>
        </w:rPr>
        <w:t xml:space="preserve"> combinations to take part.</w:t>
      </w:r>
      <w:r w:rsidR="005E5AF5">
        <w:rPr>
          <w:rFonts w:asciiTheme="majorHAnsi" w:hAnsiTheme="majorHAnsi"/>
          <w:sz w:val="16"/>
          <w:szCs w:val="16"/>
        </w:rPr>
        <w:t xml:space="preserve">  Some flexibility will apply</w:t>
      </w:r>
      <w:r w:rsidR="0015056D">
        <w:rPr>
          <w:rFonts w:asciiTheme="majorHAnsi" w:hAnsiTheme="majorHAnsi"/>
          <w:sz w:val="16"/>
          <w:szCs w:val="16"/>
        </w:rPr>
        <w:t xml:space="preserve">. </w:t>
      </w:r>
    </w:p>
    <w:tbl>
      <w:tblPr>
        <w:tblStyle w:val="TableGrid"/>
        <w:tblW w:w="9595" w:type="dxa"/>
        <w:tblLook w:val="04A0" w:firstRow="1" w:lastRow="0" w:firstColumn="1" w:lastColumn="0" w:noHBand="0" w:noVBand="1"/>
      </w:tblPr>
      <w:tblGrid>
        <w:gridCol w:w="963"/>
        <w:gridCol w:w="1417"/>
        <w:gridCol w:w="2268"/>
        <w:gridCol w:w="2977"/>
        <w:gridCol w:w="1970"/>
      </w:tblGrid>
      <w:tr w:rsidR="00BE0AB3" w:rsidRPr="008B5FCA" w14:paraId="03C58D32" w14:textId="77777777" w:rsidTr="00CC7CB4">
        <w:tc>
          <w:tcPr>
            <w:tcW w:w="963" w:type="dxa"/>
          </w:tcPr>
          <w:p w14:paraId="64C7190A" w14:textId="001AB557" w:rsidR="00BE0AB3" w:rsidRPr="008B5FCA" w:rsidRDefault="00BE0AB3" w:rsidP="00BE0AB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8B5FCA">
              <w:rPr>
                <w:rFonts w:asciiTheme="majorHAnsi" w:hAnsiTheme="majorHAnsi" w:cs="Arial"/>
                <w:sz w:val="18"/>
                <w:szCs w:val="18"/>
              </w:rPr>
              <w:t>Horse B. #</w:t>
            </w:r>
          </w:p>
        </w:tc>
        <w:tc>
          <w:tcPr>
            <w:tcW w:w="1417" w:type="dxa"/>
          </w:tcPr>
          <w:p w14:paraId="45188660" w14:textId="002F84B6" w:rsidR="00BE0AB3" w:rsidRPr="008B5FCA" w:rsidRDefault="00BE0AB3" w:rsidP="00BE0AB3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8B5FCA">
              <w:rPr>
                <w:rFonts w:asciiTheme="majorHAnsi" w:hAnsiTheme="majorHAnsi" w:cs="Arial"/>
                <w:sz w:val="18"/>
                <w:szCs w:val="18"/>
              </w:rPr>
              <w:t>Horse EA #</w:t>
            </w:r>
          </w:p>
        </w:tc>
        <w:tc>
          <w:tcPr>
            <w:tcW w:w="2268" w:type="dxa"/>
          </w:tcPr>
          <w:p w14:paraId="58E7E05F" w14:textId="1E91EBFA" w:rsidR="00BE0AB3" w:rsidRPr="008B5FCA" w:rsidRDefault="00BE0AB3" w:rsidP="0030737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8B5FCA">
              <w:rPr>
                <w:rFonts w:asciiTheme="majorHAnsi" w:hAnsiTheme="majorHAnsi" w:cs="Arial"/>
                <w:sz w:val="18"/>
                <w:szCs w:val="18"/>
              </w:rPr>
              <w:t>Horse Name</w:t>
            </w:r>
          </w:p>
        </w:tc>
        <w:tc>
          <w:tcPr>
            <w:tcW w:w="2977" w:type="dxa"/>
          </w:tcPr>
          <w:p w14:paraId="52979200" w14:textId="267DC949" w:rsidR="00BE0AB3" w:rsidRPr="008B5FCA" w:rsidRDefault="00BE0AB3" w:rsidP="0030737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8B5FCA">
              <w:rPr>
                <w:rFonts w:asciiTheme="majorHAnsi" w:hAnsiTheme="majorHAnsi" w:cs="Arial"/>
                <w:sz w:val="18"/>
                <w:szCs w:val="18"/>
              </w:rPr>
              <w:t>Rider Name</w:t>
            </w:r>
          </w:p>
        </w:tc>
        <w:tc>
          <w:tcPr>
            <w:tcW w:w="1970" w:type="dxa"/>
          </w:tcPr>
          <w:p w14:paraId="1BC8DCA6" w14:textId="429FC851" w:rsidR="00BE0AB3" w:rsidRPr="008B5FCA" w:rsidRDefault="00BE0AB3" w:rsidP="0030737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8B5FCA">
              <w:rPr>
                <w:rFonts w:asciiTheme="majorHAnsi" w:hAnsiTheme="majorHAnsi" w:cs="Arial"/>
                <w:sz w:val="18"/>
                <w:szCs w:val="18"/>
              </w:rPr>
              <w:t>Rider EA #</w:t>
            </w:r>
          </w:p>
        </w:tc>
      </w:tr>
      <w:tr w:rsidR="00BE0AB3" w:rsidRPr="009C393A" w14:paraId="670DE647" w14:textId="77777777" w:rsidTr="00CC7CB4">
        <w:tc>
          <w:tcPr>
            <w:tcW w:w="963" w:type="dxa"/>
          </w:tcPr>
          <w:p w14:paraId="77971BC0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7B107E65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</w:tcPr>
          <w:p w14:paraId="42CDED64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7118E32D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70" w:type="dxa"/>
          </w:tcPr>
          <w:p w14:paraId="62D02AFC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BE0AB3" w:rsidRPr="009C393A" w14:paraId="39315638" w14:textId="77777777" w:rsidTr="00CC7CB4">
        <w:tc>
          <w:tcPr>
            <w:tcW w:w="963" w:type="dxa"/>
          </w:tcPr>
          <w:p w14:paraId="2F925720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1C253288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</w:tcPr>
          <w:p w14:paraId="5A103EF5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3C4C15A5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70" w:type="dxa"/>
          </w:tcPr>
          <w:p w14:paraId="4DE73036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BE0AB3" w:rsidRPr="009C393A" w14:paraId="4F4922AC" w14:textId="77777777" w:rsidTr="00CC7CB4">
        <w:tc>
          <w:tcPr>
            <w:tcW w:w="963" w:type="dxa"/>
          </w:tcPr>
          <w:p w14:paraId="20750581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4460F48A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</w:tcPr>
          <w:p w14:paraId="56922155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3F15937E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70" w:type="dxa"/>
          </w:tcPr>
          <w:p w14:paraId="39C82BE7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  <w:tr w:rsidR="00BE0AB3" w:rsidRPr="009C393A" w14:paraId="7960587C" w14:textId="77777777" w:rsidTr="00CC7CB4">
        <w:tc>
          <w:tcPr>
            <w:tcW w:w="963" w:type="dxa"/>
          </w:tcPr>
          <w:p w14:paraId="292139C0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14:paraId="7AB15017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</w:tcPr>
          <w:p w14:paraId="7F5A7E49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</w:tcPr>
          <w:p w14:paraId="4DABA124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1970" w:type="dxa"/>
          </w:tcPr>
          <w:p w14:paraId="4C51CE33" w14:textId="77777777" w:rsidR="00BE0AB3" w:rsidRPr="009C393A" w:rsidRDefault="00BE0AB3" w:rsidP="00BE0AB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</w:tr>
    </w:tbl>
    <w:p w14:paraId="7B7D0555" w14:textId="77777777" w:rsidR="00BE0AB3" w:rsidRDefault="00BE0AB3" w:rsidP="00307374">
      <w:pPr>
        <w:rPr>
          <w:rFonts w:asciiTheme="majorHAnsi" w:hAnsiTheme="majorHAnsi"/>
          <w:b/>
        </w:rPr>
      </w:pPr>
    </w:p>
    <w:p w14:paraId="2990A97C" w14:textId="006CA32C" w:rsidR="0028511D" w:rsidRPr="0028511D" w:rsidRDefault="0028511D" w:rsidP="00307374">
      <w:pPr>
        <w:rPr>
          <w:rFonts w:asciiTheme="majorHAnsi" w:hAnsiTheme="majorHAnsi"/>
          <w:sz w:val="20"/>
          <w:szCs w:val="20"/>
        </w:rPr>
      </w:pPr>
      <w:r w:rsidRPr="0028511D">
        <w:rPr>
          <w:rFonts w:asciiTheme="majorHAnsi" w:hAnsiTheme="majorHAnsi"/>
          <w:sz w:val="20"/>
          <w:szCs w:val="20"/>
        </w:rPr>
        <w:t>There is no entry fee for this competition this year but competitors need to cover the cost of stabling</w:t>
      </w:r>
      <w:r w:rsidR="00D94EF6">
        <w:rPr>
          <w:rFonts w:asciiTheme="majorHAnsi" w:hAnsiTheme="majorHAnsi"/>
          <w:sz w:val="20"/>
          <w:szCs w:val="20"/>
        </w:rPr>
        <w:t xml:space="preserve"> &amp; bedding or </w:t>
      </w:r>
      <w:r w:rsidRPr="0028511D">
        <w:rPr>
          <w:rFonts w:asciiTheme="majorHAnsi" w:hAnsiTheme="majorHAnsi"/>
          <w:sz w:val="20"/>
          <w:szCs w:val="20"/>
        </w:rPr>
        <w:t>day parking and camping</w:t>
      </w:r>
      <w:r w:rsidR="00D94EF6">
        <w:rPr>
          <w:rFonts w:asciiTheme="majorHAnsi" w:hAnsiTheme="majorHAnsi"/>
          <w:sz w:val="20"/>
          <w:szCs w:val="20"/>
        </w:rPr>
        <w:t>.</w:t>
      </w:r>
      <w:r w:rsidR="0015056D">
        <w:rPr>
          <w:rFonts w:asciiTheme="majorHAnsi" w:hAnsiTheme="majorHAnsi"/>
          <w:sz w:val="20"/>
          <w:szCs w:val="20"/>
        </w:rPr>
        <w:t xml:space="preserve">  </w:t>
      </w:r>
    </w:p>
    <w:p w14:paraId="2DC2BED5" w14:textId="77777777" w:rsidR="0028511D" w:rsidRPr="009C393A" w:rsidRDefault="0028511D" w:rsidP="00307374">
      <w:pPr>
        <w:rPr>
          <w:rFonts w:asciiTheme="majorHAnsi" w:hAnsiTheme="majorHAnsi"/>
          <w:b/>
        </w:rPr>
      </w:pPr>
    </w:p>
    <w:p w14:paraId="295292B9" w14:textId="5FD37A94" w:rsidR="009C393A" w:rsidRPr="009C393A" w:rsidRDefault="009C393A" w:rsidP="00307374">
      <w:pPr>
        <w:rPr>
          <w:rFonts w:asciiTheme="majorHAnsi" w:hAnsiTheme="majorHAnsi" w:cs="Tahoma"/>
          <w:b/>
          <w:sz w:val="16"/>
        </w:rPr>
      </w:pPr>
      <w:r w:rsidRPr="009C393A">
        <w:rPr>
          <w:rFonts w:asciiTheme="majorHAnsi" w:hAnsiTheme="majorHAnsi" w:cs="Tahoma"/>
          <w:b/>
          <w:sz w:val="16"/>
        </w:rPr>
        <w:t>Stable/day park bookings</w:t>
      </w:r>
    </w:p>
    <w:p w14:paraId="1CF2A60C" w14:textId="1C40E3B7" w:rsidR="009C393A" w:rsidRDefault="009C393A" w:rsidP="00307374">
      <w:pPr>
        <w:rPr>
          <w:rFonts w:asciiTheme="majorHAnsi" w:hAnsiTheme="majorHAnsi" w:cs="Tahoma"/>
          <w:sz w:val="16"/>
        </w:rPr>
      </w:pPr>
      <w:r w:rsidRPr="009C393A">
        <w:rPr>
          <w:rFonts w:asciiTheme="majorHAnsi" w:hAnsiTheme="majorHAnsi" w:cs="Tahoma"/>
          <w:sz w:val="16"/>
        </w:rPr>
        <w:t xml:space="preserve">If horses are not competing at the </w:t>
      </w:r>
      <w:proofErr w:type="gramStart"/>
      <w:r w:rsidR="0015056D">
        <w:rPr>
          <w:rFonts w:asciiTheme="majorHAnsi" w:hAnsiTheme="majorHAnsi" w:cs="Tahoma"/>
          <w:sz w:val="16"/>
        </w:rPr>
        <w:t>event</w:t>
      </w:r>
      <w:proofErr w:type="gramEnd"/>
      <w:r w:rsidRPr="009C393A">
        <w:rPr>
          <w:rFonts w:asciiTheme="majorHAnsi" w:hAnsiTheme="majorHAnsi" w:cs="Tahoma"/>
          <w:sz w:val="16"/>
        </w:rPr>
        <w:t xml:space="preserve"> they will need to book and pay for day parking and or book a stable and bedding on the Nominate website.  A special event for late bookings will be set up that riders can access. Riders must state in the notes section that they are entering the Quadrille competition.</w:t>
      </w:r>
    </w:p>
    <w:p w14:paraId="19B40EED" w14:textId="77777777" w:rsidR="008B5FCA" w:rsidRDefault="008B5FCA" w:rsidP="00307374">
      <w:pPr>
        <w:rPr>
          <w:rFonts w:asciiTheme="majorHAnsi" w:hAnsiTheme="majorHAnsi" w:cs="Tahoma"/>
          <w:sz w:val="16"/>
        </w:rPr>
      </w:pPr>
    </w:p>
    <w:p w14:paraId="33BDC169" w14:textId="5B256BA9" w:rsidR="008B5FCA" w:rsidRDefault="008B5FCA" w:rsidP="00307374">
      <w:pPr>
        <w:rPr>
          <w:rFonts w:asciiTheme="majorHAnsi" w:hAnsiTheme="majorHAnsi" w:cs="Tahoma"/>
          <w:sz w:val="16"/>
        </w:rPr>
      </w:pPr>
      <w:r>
        <w:rPr>
          <w:rFonts w:asciiTheme="majorHAnsi" w:hAnsiTheme="majorHAnsi" w:cs="Tahoma"/>
          <w:sz w:val="16"/>
        </w:rPr>
        <w:t xml:space="preserve">Please </w:t>
      </w:r>
      <w:r w:rsidR="0028511D">
        <w:rPr>
          <w:rFonts w:asciiTheme="majorHAnsi" w:hAnsiTheme="majorHAnsi" w:cs="Tahoma"/>
          <w:sz w:val="16"/>
        </w:rPr>
        <w:t>confirm</w:t>
      </w:r>
      <w:r>
        <w:rPr>
          <w:rFonts w:asciiTheme="majorHAnsi" w:hAnsiTheme="majorHAnsi" w:cs="Tahoma"/>
          <w:sz w:val="16"/>
        </w:rPr>
        <w:t xml:space="preserve"> below </w:t>
      </w:r>
      <w:r w:rsidR="0028511D">
        <w:rPr>
          <w:rFonts w:asciiTheme="majorHAnsi" w:hAnsiTheme="majorHAnsi" w:cs="Tahoma"/>
          <w:sz w:val="16"/>
        </w:rPr>
        <w:t xml:space="preserve">that you </w:t>
      </w:r>
      <w:r>
        <w:rPr>
          <w:rFonts w:asciiTheme="majorHAnsi" w:hAnsiTheme="majorHAnsi" w:cs="Tahoma"/>
          <w:sz w:val="16"/>
        </w:rPr>
        <w:t>will be booking stables and or day parking</w:t>
      </w:r>
      <w:r w:rsidR="0028511D">
        <w:rPr>
          <w:rFonts w:asciiTheme="majorHAnsi" w:hAnsiTheme="majorHAnsi" w:cs="Tahoma"/>
          <w:sz w:val="16"/>
        </w:rPr>
        <w:t xml:space="preserve"> for horses not competing at the event</w:t>
      </w:r>
      <w:r>
        <w:rPr>
          <w:rFonts w:asciiTheme="majorHAnsi" w:hAnsiTheme="majorHAnsi" w:cs="Tahoma"/>
          <w:sz w:val="1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8B5FCA" w14:paraId="4A85C79C" w14:textId="77777777" w:rsidTr="008B5FCA">
        <w:tc>
          <w:tcPr>
            <w:tcW w:w="9848" w:type="dxa"/>
          </w:tcPr>
          <w:p w14:paraId="094791E1" w14:textId="77777777" w:rsidR="008B5FCA" w:rsidRDefault="008B5FCA" w:rsidP="00307374">
            <w:pPr>
              <w:rPr>
                <w:rFonts w:asciiTheme="majorHAnsi" w:hAnsiTheme="majorHAnsi" w:cs="Tahoma"/>
                <w:sz w:val="16"/>
              </w:rPr>
            </w:pPr>
          </w:p>
          <w:p w14:paraId="50077E51" w14:textId="77777777" w:rsidR="008B5FCA" w:rsidRDefault="008B5FCA" w:rsidP="00307374">
            <w:pPr>
              <w:rPr>
                <w:rFonts w:asciiTheme="majorHAnsi" w:hAnsiTheme="majorHAnsi" w:cs="Tahoma"/>
                <w:sz w:val="16"/>
              </w:rPr>
            </w:pPr>
          </w:p>
        </w:tc>
      </w:tr>
    </w:tbl>
    <w:p w14:paraId="24B0BE86" w14:textId="77777777" w:rsidR="009C393A" w:rsidRDefault="009C393A" w:rsidP="00307374">
      <w:pPr>
        <w:rPr>
          <w:rFonts w:asciiTheme="majorHAnsi" w:hAnsiTheme="majorHAnsi" w:cs="Tahoma"/>
          <w:sz w:val="16"/>
        </w:rPr>
      </w:pPr>
    </w:p>
    <w:p w14:paraId="2BAD57B1" w14:textId="79FAD387" w:rsidR="008B5FCA" w:rsidRDefault="008B5FCA" w:rsidP="00307374">
      <w:pPr>
        <w:rPr>
          <w:rFonts w:asciiTheme="majorHAnsi" w:hAnsiTheme="majorHAnsi" w:cs="Tahoma"/>
          <w:sz w:val="16"/>
        </w:rPr>
      </w:pPr>
      <w:r>
        <w:rPr>
          <w:rFonts w:asciiTheme="majorHAnsi" w:hAnsiTheme="majorHAnsi" w:cs="Tahoma"/>
          <w:sz w:val="16"/>
        </w:rPr>
        <w:t>Note any other relevant information for Organisers:</w:t>
      </w:r>
    </w:p>
    <w:p w14:paraId="5BFC6A96" w14:textId="77777777" w:rsidR="008B5FCA" w:rsidRDefault="008B5FCA" w:rsidP="008B5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16"/>
        </w:rPr>
      </w:pPr>
    </w:p>
    <w:p w14:paraId="44F72126" w14:textId="77777777" w:rsidR="008B5FCA" w:rsidRDefault="008B5FCA" w:rsidP="008B5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16"/>
        </w:rPr>
      </w:pPr>
    </w:p>
    <w:p w14:paraId="3409E09E" w14:textId="77777777" w:rsidR="008B5FCA" w:rsidRDefault="008B5FCA" w:rsidP="00307374">
      <w:pPr>
        <w:rPr>
          <w:rFonts w:asciiTheme="majorHAnsi" w:hAnsiTheme="majorHAnsi" w:cs="Tahoma"/>
          <w:sz w:val="16"/>
        </w:rPr>
      </w:pPr>
    </w:p>
    <w:p w14:paraId="3436DC73" w14:textId="093F2B22" w:rsidR="008F1212" w:rsidRDefault="008F1212" w:rsidP="00307374">
      <w:pPr>
        <w:rPr>
          <w:rFonts w:asciiTheme="majorHAnsi" w:hAnsiTheme="majorHAnsi" w:cs="Tahoma"/>
          <w:sz w:val="16"/>
        </w:rPr>
      </w:pPr>
      <w:r>
        <w:rPr>
          <w:rFonts w:asciiTheme="majorHAnsi" w:hAnsiTheme="majorHAnsi" w:cs="Tahoma"/>
          <w:sz w:val="16"/>
        </w:rPr>
        <w:t>By signing the entry form you commit to taking part in the Quadrille accepted and agree to abide by the conditions of entry for the event.</w:t>
      </w:r>
    </w:p>
    <w:p w14:paraId="45A013BB" w14:textId="77777777" w:rsidR="0028511D" w:rsidRDefault="0028511D" w:rsidP="00307374">
      <w:pPr>
        <w:rPr>
          <w:rFonts w:asciiTheme="majorHAnsi" w:hAnsiTheme="majorHAnsi" w:cs="Tahoma"/>
          <w:sz w:val="16"/>
        </w:rPr>
      </w:pPr>
    </w:p>
    <w:p w14:paraId="4C9A5C2A" w14:textId="77777777" w:rsidR="008F1212" w:rsidRPr="009C393A" w:rsidRDefault="008F1212" w:rsidP="00307374">
      <w:pPr>
        <w:rPr>
          <w:rFonts w:asciiTheme="majorHAnsi" w:hAnsiTheme="majorHAnsi" w:cs="Tahoma"/>
          <w:sz w:val="16"/>
        </w:rPr>
      </w:pPr>
    </w:p>
    <w:p w14:paraId="2B89DC78" w14:textId="45EDF928" w:rsidR="009C393A" w:rsidRPr="009C393A" w:rsidRDefault="009C393A" w:rsidP="00307374">
      <w:pPr>
        <w:rPr>
          <w:rFonts w:asciiTheme="majorHAnsi" w:hAnsiTheme="majorHAnsi" w:cs="Tahoma"/>
          <w:sz w:val="16"/>
        </w:rPr>
      </w:pPr>
      <w:r w:rsidRPr="009C393A">
        <w:rPr>
          <w:rFonts w:asciiTheme="majorHAnsi" w:hAnsiTheme="majorHAnsi" w:cs="Tahoma"/>
          <w:sz w:val="16"/>
        </w:rPr>
        <w:t xml:space="preserve">Signature of person lodging the entry: </w:t>
      </w:r>
      <w:r w:rsidRPr="009C393A">
        <w:rPr>
          <w:rFonts w:asciiTheme="majorHAnsi" w:hAnsiTheme="majorHAnsi" w:cs="Tahoma"/>
          <w:sz w:val="16"/>
        </w:rPr>
        <w:tab/>
        <w:t>_______________________________________</w:t>
      </w:r>
    </w:p>
    <w:p w14:paraId="6F8E72FF" w14:textId="1E0FB768" w:rsidR="009C393A" w:rsidRPr="009C393A" w:rsidRDefault="009C393A" w:rsidP="009C393A">
      <w:pPr>
        <w:spacing w:before="240"/>
        <w:rPr>
          <w:rFonts w:asciiTheme="majorHAnsi" w:hAnsiTheme="majorHAnsi" w:cs="Tahoma"/>
          <w:sz w:val="16"/>
        </w:rPr>
      </w:pPr>
      <w:r w:rsidRPr="009C393A">
        <w:rPr>
          <w:rFonts w:asciiTheme="majorHAnsi" w:hAnsiTheme="majorHAnsi" w:cs="Tahoma"/>
          <w:sz w:val="16"/>
        </w:rPr>
        <w:t>Name of person lodging the entry:</w:t>
      </w:r>
      <w:r w:rsidRPr="009C393A">
        <w:rPr>
          <w:rFonts w:asciiTheme="majorHAnsi" w:hAnsiTheme="majorHAnsi" w:cs="Tahoma"/>
          <w:sz w:val="16"/>
        </w:rPr>
        <w:tab/>
        <w:t>_______________________________________</w:t>
      </w:r>
    </w:p>
    <w:p w14:paraId="7E4C9E56" w14:textId="23D8ECEF" w:rsidR="009C393A" w:rsidRPr="009C393A" w:rsidRDefault="009C393A" w:rsidP="00307374">
      <w:pPr>
        <w:rPr>
          <w:rFonts w:asciiTheme="majorHAnsi" w:hAnsiTheme="majorHAnsi" w:cs="Tahoma"/>
          <w:sz w:val="16"/>
        </w:rPr>
      </w:pPr>
      <w:r w:rsidRPr="009C393A">
        <w:rPr>
          <w:rFonts w:asciiTheme="majorHAnsi" w:hAnsiTheme="majorHAnsi" w:cs="Tahoma"/>
          <w:sz w:val="16"/>
        </w:rPr>
        <w:t xml:space="preserve"> </w:t>
      </w:r>
    </w:p>
    <w:p w14:paraId="2364159C" w14:textId="0098A508" w:rsidR="007F6B3E" w:rsidRPr="009C393A" w:rsidRDefault="007F6B3E" w:rsidP="009C393A">
      <w:pPr>
        <w:rPr>
          <w:rFonts w:asciiTheme="majorHAnsi" w:hAnsiTheme="majorHAnsi" w:cs="Tahoma"/>
          <w:sz w:val="16"/>
        </w:rPr>
      </w:pPr>
      <w:r w:rsidRPr="009C393A">
        <w:rPr>
          <w:rFonts w:asciiTheme="majorHAnsi" w:hAnsiTheme="majorHAnsi" w:cs="Tahoma"/>
          <w:sz w:val="16"/>
        </w:rPr>
        <w:t xml:space="preserve">Send entry form </w:t>
      </w:r>
      <w:r w:rsidR="008F1212">
        <w:rPr>
          <w:rFonts w:asciiTheme="majorHAnsi" w:hAnsiTheme="majorHAnsi" w:cs="Tahoma"/>
          <w:sz w:val="16"/>
        </w:rPr>
        <w:t xml:space="preserve">along with the </w:t>
      </w:r>
      <w:r w:rsidR="008F1212" w:rsidRPr="008B5FCA">
        <w:rPr>
          <w:rFonts w:asciiTheme="majorHAnsi" w:hAnsiTheme="majorHAnsi" w:cs="Tahoma"/>
          <w:b/>
          <w:sz w:val="16"/>
        </w:rPr>
        <w:t>Commentary Form</w:t>
      </w:r>
      <w:r w:rsidR="008F1212">
        <w:rPr>
          <w:rFonts w:asciiTheme="majorHAnsi" w:hAnsiTheme="majorHAnsi" w:cs="Tahoma"/>
          <w:sz w:val="16"/>
        </w:rPr>
        <w:t xml:space="preserve"> </w:t>
      </w:r>
      <w:r w:rsidRPr="009C393A">
        <w:rPr>
          <w:rFonts w:asciiTheme="majorHAnsi" w:hAnsiTheme="majorHAnsi" w:cs="Tahoma"/>
          <w:sz w:val="16"/>
        </w:rPr>
        <w:t>to:</w:t>
      </w:r>
    </w:p>
    <w:p w14:paraId="519DC0D6" w14:textId="77777777" w:rsidR="00277C4F" w:rsidRPr="009C393A" w:rsidRDefault="00277C4F" w:rsidP="007F6B3E">
      <w:pPr>
        <w:spacing w:before="120"/>
        <w:rPr>
          <w:rFonts w:asciiTheme="majorHAnsi" w:hAnsiTheme="majorHAnsi" w:cs="Tahoma"/>
          <w:b/>
          <w:color w:val="FF0000"/>
          <w:sz w:val="16"/>
        </w:rPr>
      </w:pPr>
      <w:r w:rsidRPr="009C393A">
        <w:rPr>
          <w:rFonts w:asciiTheme="majorHAnsi" w:hAnsiTheme="majorHAnsi" w:cs="Tahoma"/>
          <w:b/>
          <w:color w:val="FF0000"/>
          <w:sz w:val="16"/>
        </w:rPr>
        <w:t xml:space="preserve">Email:  </w:t>
      </w:r>
      <w:hyperlink r:id="rId8" w:history="1">
        <w:r w:rsidRPr="009C393A">
          <w:rPr>
            <w:rStyle w:val="Hyperlink"/>
            <w:rFonts w:asciiTheme="majorHAnsi" w:hAnsiTheme="majorHAnsi" w:cs="Tahoma"/>
            <w:b/>
            <w:sz w:val="16"/>
          </w:rPr>
          <w:t>toni.venhaus@bigpond.com</w:t>
        </w:r>
      </w:hyperlink>
      <w:r w:rsidRPr="009C393A">
        <w:rPr>
          <w:rFonts w:asciiTheme="majorHAnsi" w:hAnsiTheme="majorHAnsi" w:cs="Tahoma"/>
          <w:b/>
          <w:color w:val="FF0000"/>
          <w:sz w:val="16"/>
        </w:rPr>
        <w:t xml:space="preserve"> or post to: </w:t>
      </w:r>
    </w:p>
    <w:p w14:paraId="2BFBB04E" w14:textId="013BC3E7" w:rsidR="007F6B3E" w:rsidRPr="009C393A" w:rsidRDefault="0015056D" w:rsidP="007F6B3E">
      <w:pPr>
        <w:rPr>
          <w:rFonts w:asciiTheme="majorHAnsi" w:hAnsiTheme="majorHAnsi" w:cs="Tahoma"/>
          <w:sz w:val="16"/>
        </w:rPr>
      </w:pPr>
      <w:r>
        <w:rPr>
          <w:rFonts w:asciiTheme="majorHAnsi" w:hAnsiTheme="majorHAnsi" w:cs="Tahoma"/>
          <w:sz w:val="16"/>
        </w:rPr>
        <w:t xml:space="preserve">Toni </w:t>
      </w:r>
      <w:proofErr w:type="spellStart"/>
      <w:r>
        <w:rPr>
          <w:rFonts w:asciiTheme="majorHAnsi" w:hAnsiTheme="majorHAnsi" w:cs="Tahoma"/>
          <w:sz w:val="16"/>
        </w:rPr>
        <w:t>Venhaus</w:t>
      </w:r>
      <w:proofErr w:type="spellEnd"/>
      <w:r w:rsidR="007F6B3E" w:rsidRPr="009C393A">
        <w:rPr>
          <w:rFonts w:asciiTheme="majorHAnsi" w:hAnsiTheme="majorHAnsi" w:cs="Tahoma"/>
          <w:sz w:val="16"/>
        </w:rPr>
        <w:br/>
        <w:t>28 Sardinia Ave</w:t>
      </w:r>
    </w:p>
    <w:p w14:paraId="71A75CA7" w14:textId="77777777" w:rsidR="007F6B3E" w:rsidRPr="009C393A" w:rsidRDefault="007F6B3E" w:rsidP="007F6B3E">
      <w:pPr>
        <w:rPr>
          <w:rFonts w:asciiTheme="majorHAnsi" w:hAnsiTheme="majorHAnsi" w:cs="Tahoma"/>
          <w:sz w:val="16"/>
        </w:rPr>
      </w:pPr>
      <w:r w:rsidRPr="009C393A">
        <w:rPr>
          <w:rFonts w:asciiTheme="majorHAnsi" w:hAnsiTheme="majorHAnsi" w:cs="Tahoma"/>
          <w:sz w:val="16"/>
        </w:rPr>
        <w:t>Glenwood, NSW, 2768</w:t>
      </w:r>
    </w:p>
    <w:p w14:paraId="7D994967" w14:textId="15E801C5" w:rsidR="008F1212" w:rsidRDefault="007F6B3E" w:rsidP="007F6B3E">
      <w:pPr>
        <w:spacing w:before="120"/>
        <w:rPr>
          <w:rFonts w:asciiTheme="majorHAnsi" w:hAnsiTheme="majorHAnsi" w:cs="Tahoma"/>
          <w:sz w:val="16"/>
        </w:rPr>
      </w:pPr>
      <w:r w:rsidRPr="009C393A">
        <w:rPr>
          <w:rFonts w:asciiTheme="majorHAnsi" w:hAnsiTheme="majorHAnsi" w:cs="Tahoma"/>
          <w:b/>
          <w:color w:val="FF0000"/>
          <w:sz w:val="16"/>
        </w:rPr>
        <w:t>Closing date</w:t>
      </w:r>
      <w:r w:rsidR="00BE0AB3" w:rsidRPr="009C393A">
        <w:rPr>
          <w:rFonts w:asciiTheme="majorHAnsi" w:hAnsiTheme="majorHAnsi" w:cs="Tahoma"/>
          <w:b/>
          <w:color w:val="FF0000"/>
          <w:sz w:val="16"/>
        </w:rPr>
        <w:t xml:space="preserve"> for Quadrille entries</w:t>
      </w:r>
      <w:r w:rsidRPr="009C393A">
        <w:rPr>
          <w:rFonts w:asciiTheme="majorHAnsi" w:hAnsiTheme="majorHAnsi" w:cs="Tahoma"/>
          <w:b/>
          <w:color w:val="FF0000"/>
          <w:sz w:val="16"/>
        </w:rPr>
        <w:t xml:space="preserve">:  </w:t>
      </w:r>
      <w:r w:rsidR="00BE0AB3" w:rsidRPr="009C393A">
        <w:rPr>
          <w:rFonts w:asciiTheme="majorHAnsi" w:hAnsiTheme="majorHAnsi" w:cs="Tahoma"/>
          <w:b/>
          <w:color w:val="FF0000"/>
          <w:sz w:val="16"/>
        </w:rPr>
        <w:t>Friday</w:t>
      </w:r>
      <w:r w:rsidRPr="009C393A">
        <w:rPr>
          <w:rFonts w:asciiTheme="majorHAnsi" w:hAnsiTheme="majorHAnsi" w:cs="Tahoma"/>
          <w:b/>
          <w:color w:val="FF0000"/>
          <w:sz w:val="16"/>
        </w:rPr>
        <w:t xml:space="preserve">, </w:t>
      </w:r>
      <w:r w:rsidR="005E5AF5">
        <w:rPr>
          <w:rFonts w:asciiTheme="majorHAnsi" w:hAnsiTheme="majorHAnsi" w:cs="Tahoma"/>
          <w:b/>
          <w:color w:val="FF0000"/>
          <w:sz w:val="16"/>
        </w:rPr>
        <w:t>2</w:t>
      </w:r>
      <w:r w:rsidR="0015056D">
        <w:rPr>
          <w:rFonts w:asciiTheme="majorHAnsi" w:hAnsiTheme="majorHAnsi" w:cs="Tahoma"/>
          <w:b/>
          <w:color w:val="FF0000"/>
          <w:sz w:val="16"/>
        </w:rPr>
        <w:t>4</w:t>
      </w:r>
      <w:r w:rsidRPr="009C393A">
        <w:rPr>
          <w:rFonts w:asciiTheme="majorHAnsi" w:hAnsiTheme="majorHAnsi" w:cs="Tahoma"/>
          <w:b/>
          <w:color w:val="FF0000"/>
          <w:sz w:val="16"/>
        </w:rPr>
        <w:t xml:space="preserve"> </w:t>
      </w:r>
      <w:r w:rsidR="0015056D">
        <w:rPr>
          <w:rFonts w:asciiTheme="majorHAnsi" w:hAnsiTheme="majorHAnsi" w:cs="Tahoma"/>
          <w:b/>
          <w:color w:val="FF0000"/>
          <w:sz w:val="16"/>
        </w:rPr>
        <w:t>March</w:t>
      </w:r>
      <w:r w:rsidRPr="009C393A">
        <w:rPr>
          <w:rFonts w:asciiTheme="majorHAnsi" w:hAnsiTheme="majorHAnsi" w:cs="Tahoma"/>
          <w:b/>
          <w:color w:val="FF0000"/>
          <w:sz w:val="16"/>
        </w:rPr>
        <w:t xml:space="preserve"> 201</w:t>
      </w:r>
      <w:r w:rsidR="0015056D">
        <w:rPr>
          <w:rFonts w:asciiTheme="majorHAnsi" w:hAnsiTheme="majorHAnsi" w:cs="Tahoma"/>
          <w:b/>
          <w:color w:val="FF0000"/>
          <w:sz w:val="16"/>
        </w:rPr>
        <w:t>7</w:t>
      </w:r>
      <w:r w:rsidR="008F1212" w:rsidRPr="008F1212">
        <w:rPr>
          <w:rFonts w:asciiTheme="majorHAnsi" w:hAnsiTheme="majorHAnsi" w:cs="Tahoma"/>
          <w:sz w:val="16"/>
        </w:rPr>
        <w:t xml:space="preserve"> </w:t>
      </w:r>
    </w:p>
    <w:p w14:paraId="6AFEB745" w14:textId="77777777" w:rsidR="008F1212" w:rsidRDefault="008F1212" w:rsidP="007F6B3E">
      <w:pPr>
        <w:spacing w:before="120"/>
        <w:rPr>
          <w:rFonts w:asciiTheme="majorHAnsi" w:hAnsiTheme="majorHAnsi" w:cs="Tahoma"/>
          <w:sz w:val="16"/>
        </w:rPr>
      </w:pPr>
    </w:p>
    <w:p w14:paraId="5647C2B7" w14:textId="77777777" w:rsidR="009C393A" w:rsidRPr="009C393A" w:rsidRDefault="009C393A" w:rsidP="007F6B3E">
      <w:pPr>
        <w:spacing w:before="120"/>
        <w:rPr>
          <w:rFonts w:asciiTheme="majorHAnsi" w:hAnsiTheme="majorHAnsi" w:cs="Tahoma"/>
          <w:b/>
          <w:color w:val="FF0000"/>
          <w:sz w:val="16"/>
        </w:rPr>
      </w:pPr>
    </w:p>
    <w:sectPr w:rsidR="009C393A" w:rsidRPr="009C393A" w:rsidSect="007F6B3E">
      <w:headerReference w:type="default" r:id="rId9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B3442" w14:textId="77777777" w:rsidR="00465816" w:rsidRDefault="00465816" w:rsidP="007F6B3E">
      <w:r>
        <w:separator/>
      </w:r>
    </w:p>
  </w:endnote>
  <w:endnote w:type="continuationSeparator" w:id="0">
    <w:p w14:paraId="702DDB91" w14:textId="77777777" w:rsidR="00465816" w:rsidRDefault="00465816" w:rsidP="007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76C3E" w14:textId="77777777" w:rsidR="00465816" w:rsidRDefault="00465816" w:rsidP="007F6B3E">
      <w:r>
        <w:separator/>
      </w:r>
    </w:p>
  </w:footnote>
  <w:footnote w:type="continuationSeparator" w:id="0">
    <w:p w14:paraId="054693D7" w14:textId="77777777" w:rsidR="00465816" w:rsidRDefault="00465816" w:rsidP="007F6B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FD0CD" w14:textId="3B01D9B5" w:rsidR="00D94EF6" w:rsidRPr="006942EF" w:rsidRDefault="0015056D" w:rsidP="00D94EF6">
    <w:pPr>
      <w:pStyle w:val="Header"/>
      <w:pBdr>
        <w:bottom w:val="single" w:sz="4" w:space="1" w:color="auto"/>
      </w:pBdr>
      <w:jc w:val="center"/>
      <w:rPr>
        <w:rFonts w:ascii="Abadi MT Condensed Extra Bold" w:hAnsi="Abadi MT Condensed Extra Bold" w:cs="Tahoma"/>
        <w:sz w:val="48"/>
        <w:szCs w:val="48"/>
        <w:lang w:val="en-US"/>
      </w:rPr>
    </w:pPr>
    <w:r w:rsidRPr="006942EF">
      <w:rPr>
        <w:rFonts w:ascii="Abadi MT Condensed Extra Bold" w:hAnsi="Abadi MT Condensed Extra Bold" w:cs="Tahoma"/>
        <w:sz w:val="48"/>
        <w:szCs w:val="48"/>
        <w:lang w:val="en-US"/>
      </w:rPr>
      <w:t xml:space="preserve">2017 SYDNEY CDI </w:t>
    </w:r>
    <w:r w:rsidR="00D94EF6" w:rsidRPr="006942EF">
      <w:rPr>
        <w:rFonts w:ascii="Abadi MT Condensed Extra Bold" w:hAnsi="Abadi MT Condensed Extra Bold" w:cs="Tahoma"/>
        <w:sz w:val="48"/>
        <w:szCs w:val="4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B7E25"/>
    <w:multiLevelType w:val="hybridMultilevel"/>
    <w:tmpl w:val="41ACE81C"/>
    <w:lvl w:ilvl="0" w:tplc="C43A6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3E"/>
    <w:rsid w:val="0015056D"/>
    <w:rsid w:val="00277C4F"/>
    <w:rsid w:val="0028511D"/>
    <w:rsid w:val="002A61AD"/>
    <w:rsid w:val="00307374"/>
    <w:rsid w:val="003D680D"/>
    <w:rsid w:val="00461126"/>
    <w:rsid w:val="00465816"/>
    <w:rsid w:val="005E5AF5"/>
    <w:rsid w:val="006942EF"/>
    <w:rsid w:val="00741D29"/>
    <w:rsid w:val="007F6B3E"/>
    <w:rsid w:val="008B5FCA"/>
    <w:rsid w:val="008F1212"/>
    <w:rsid w:val="009C393A"/>
    <w:rsid w:val="00A3641D"/>
    <w:rsid w:val="00BE0AB3"/>
    <w:rsid w:val="00CC7CB4"/>
    <w:rsid w:val="00D94EF6"/>
    <w:rsid w:val="00E11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BB4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6B3E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BE"/>
    <w:rPr>
      <w:rFonts w:ascii="Lucida Grande" w:hAnsi="Lucida Grande" w:cs="Lucida Grande"/>
      <w:sz w:val="18"/>
      <w:szCs w:val="18"/>
      <w:lang w:val="en-AU"/>
    </w:rPr>
  </w:style>
  <w:style w:type="paragraph" w:styleId="Footer">
    <w:name w:val="footer"/>
    <w:basedOn w:val="Normal"/>
    <w:link w:val="FooterChar"/>
    <w:rsid w:val="007F6B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6B3E"/>
    <w:rPr>
      <w:rFonts w:ascii="Times New Roman" w:eastAsia="Times New Roman" w:hAnsi="Times New Roman" w:cs="Times New Roman"/>
      <w:lang w:val="en-AU"/>
    </w:rPr>
  </w:style>
  <w:style w:type="paragraph" w:customStyle="1" w:styleId="Heading4">
    <w:name w:val="Heading4"/>
    <w:basedOn w:val="Normal"/>
    <w:rsid w:val="007F6B3E"/>
    <w:pPr>
      <w:spacing w:before="120" w:after="120"/>
      <w:jc w:val="both"/>
    </w:pPr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nhideWhenUsed/>
    <w:rsid w:val="007F6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6B3E"/>
    <w:rPr>
      <w:rFonts w:ascii="Times New Roman" w:eastAsia="Times New Roman" w:hAnsi="Times New Roman" w:cs="Times New Roman"/>
      <w:lang w:val="en-AU"/>
    </w:rPr>
  </w:style>
  <w:style w:type="table" w:styleId="TableGrid">
    <w:name w:val="Table Grid"/>
    <w:basedOn w:val="TableNormal"/>
    <w:uiPriority w:val="59"/>
    <w:rsid w:val="007F6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7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oni.venhaus@bigpond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EBBAC5-D6ED-684A-8084-FD81554B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Macintosh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4</cp:revision>
  <dcterms:created xsi:type="dcterms:W3CDTF">2017-01-19T03:15:00Z</dcterms:created>
  <dcterms:modified xsi:type="dcterms:W3CDTF">2017-01-19T03:19:00Z</dcterms:modified>
</cp:coreProperties>
</file>